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9" w:rsidRDefault="000B3399" w:rsidP="000B3399">
      <w:pPr>
        <w:spacing w:after="0" w:line="312" w:lineRule="atLeast"/>
        <w:rPr>
          <w:rFonts w:ascii="Tahoma" w:eastAsia="Times New Roman" w:hAnsi="Tahoma" w:cs="Tahoma"/>
          <w:b/>
          <w:bCs/>
          <w:color w:val="383B34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383B34"/>
          <w:sz w:val="20"/>
          <w:szCs w:val="20"/>
          <w:lang w:eastAsia="cs-CZ"/>
        </w:rPr>
        <w:t>PROGRAM</w:t>
      </w:r>
    </w:p>
    <w:p w:rsidR="000B3399" w:rsidRDefault="000B3399" w:rsidP="000B3399">
      <w:pPr>
        <w:spacing w:after="0" w:line="312" w:lineRule="atLeast"/>
        <w:rPr>
          <w:rFonts w:ascii="Tahoma" w:eastAsia="Times New Roman" w:hAnsi="Tahoma" w:cs="Tahoma"/>
          <w:b/>
          <w:bCs/>
          <w:color w:val="383B34"/>
          <w:sz w:val="20"/>
          <w:szCs w:val="20"/>
          <w:lang w:eastAsia="cs-CZ"/>
        </w:rPr>
      </w:pPr>
    </w:p>
    <w:p w:rsidR="000B3399" w:rsidRPr="000B3399" w:rsidRDefault="000B3399" w:rsidP="000B3399">
      <w:pPr>
        <w:spacing w:after="0" w:line="312" w:lineRule="atLeast"/>
        <w:rPr>
          <w:rFonts w:ascii="Tahoma" w:eastAsia="Times New Roman" w:hAnsi="Tahoma" w:cs="Tahoma"/>
          <w:color w:val="383B34"/>
          <w:sz w:val="20"/>
          <w:szCs w:val="20"/>
          <w:lang w:eastAsia="cs-CZ"/>
        </w:rPr>
      </w:pPr>
      <w:r w:rsidRPr="000B3399">
        <w:rPr>
          <w:rFonts w:ascii="Tahoma" w:eastAsia="Times New Roman" w:hAnsi="Tahoma" w:cs="Tahoma"/>
          <w:b/>
          <w:bCs/>
          <w:color w:val="383B34"/>
          <w:sz w:val="20"/>
          <w:szCs w:val="20"/>
          <w:lang w:eastAsia="cs-CZ"/>
        </w:rPr>
        <w:t xml:space="preserve">Středa 16. ledna 2013 OBOROVÝ DEN </w:t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Vytápění biomasou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Odborný garant: Klastr Česká peleta 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9.30 - 10.00 hod. Kotle na biomasu a vytápění peletami - nabídka jednotlivých technologií, cenové relace a perspektiva výroby pelet.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Klastr Česká peleta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10.00-10.30 hod. Výroba a distribuce dřevěných pelet v ČR a spolupráce výrobců pelet s municipalitou.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CDP.cz s.r.o.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10.30 - 11.00 hod. Výkonnostní a emisní parametry kotlů na pelety do výkonu 100 kW.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PONAST spol. s 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11.00 - 11.30 hod. Příklady instalací peletových kotlů v kaskádách.</w:t>
      </w:r>
      <w:bookmarkStart w:id="0" w:name="_GoBack"/>
      <w:bookmarkEnd w:id="0"/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PONAST spol. s 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11.30 -12.00 hod. Spalování </w:t>
      </w:r>
      <w:proofErr w:type="spellStart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agropaliv</w:t>
      </w:r>
      <w:proofErr w:type="spellEnd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VERNER a.s.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12.00 -12.30 hod. Trendy vytápění v novostavbách.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VERNER a.s.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12.30 -13.00 hod. Vytápění peletami pro rodinné domy i větší objekty.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OPOP spol. s 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13.00 - 13.30 hod. Kvalita jednotlivých druhů pelet a cenový vývoj.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BIOMAC Ing. Černý, s.r.o.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13.30 - 14.00 hod. Představení největší české </w:t>
      </w:r>
      <w:proofErr w:type="spellStart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peletárny</w:t>
      </w:r>
      <w:proofErr w:type="spellEnd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Odborný garant: </w:t>
      </w:r>
      <w:proofErr w:type="spellStart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Mayr-Melnhof</w:t>
      </w:r>
      <w:proofErr w:type="spellEnd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 </w:t>
      </w:r>
      <w:proofErr w:type="spellStart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Pellets</w:t>
      </w:r>
      <w:proofErr w:type="spellEnd"/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 xml:space="preserve"> Paskov s.r.o.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lastRenderedPageBreak/>
        <w:t>14.00 - 14.30 hod. Proč produkují moderní kotle méně emisí škodlivin?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VŠB Ostrava - Výzkumné energetické centrum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E352A" w:rsidRPr="00A42F24" w:rsidRDefault="000B3399" w:rsidP="000B3399">
      <w:pPr>
        <w:spacing w:after="288" w:line="312" w:lineRule="atLeast"/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14.30 - 15.00 hod. Podpora výroby tepla z OZE.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CZ Biom - České sdružení pro biomasu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</w:p>
    <w:p w:rsidR="000B3399" w:rsidRPr="000B3399" w:rsidRDefault="000B3399" w:rsidP="000B3399">
      <w:pPr>
        <w:spacing w:after="288" w:line="312" w:lineRule="atLeast"/>
        <w:rPr>
          <w:rFonts w:ascii="Tahoma" w:eastAsia="Times New Roman" w:hAnsi="Tahoma" w:cs="Tahoma"/>
          <w:color w:val="383B34"/>
          <w:sz w:val="20"/>
          <w:szCs w:val="20"/>
          <w:lang w:eastAsia="cs-CZ"/>
        </w:rPr>
      </w:pP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15.00 - 15.30 hod. Dřevní pelety a automatické peletové kotle bez předsudků.</w:t>
      </w:r>
      <w:r w:rsidRPr="000B3399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br/>
      </w:r>
      <w:r w:rsidRPr="00A42F24">
        <w:rPr>
          <w:rFonts w:ascii="Tahoma" w:eastAsia="Times New Roman" w:hAnsi="Tahoma" w:cs="Tahoma"/>
          <w:iCs/>
          <w:color w:val="383B34"/>
          <w:sz w:val="20"/>
          <w:szCs w:val="20"/>
          <w:lang w:eastAsia="cs-CZ"/>
        </w:rPr>
        <w:t>Odborný garant: LING Krnov s.r.o.</w:t>
      </w:r>
    </w:p>
    <w:p w:rsidR="002B3162" w:rsidRPr="00A42F24" w:rsidRDefault="002B3162"/>
    <w:sectPr w:rsidR="002B3162" w:rsidRPr="00A42F24" w:rsidSect="00F51A75"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9"/>
    <w:rsid w:val="000B3399"/>
    <w:rsid w:val="000E352A"/>
    <w:rsid w:val="002B3162"/>
    <w:rsid w:val="00A42F24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3399"/>
    <w:rPr>
      <w:b/>
      <w:bCs/>
    </w:rPr>
  </w:style>
  <w:style w:type="character" w:styleId="Zvraznn">
    <w:name w:val="Emphasis"/>
    <w:basedOn w:val="Standardnpsmoodstavce"/>
    <w:uiPriority w:val="20"/>
    <w:qFormat/>
    <w:rsid w:val="000B3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3399"/>
    <w:rPr>
      <w:b/>
      <w:bCs/>
    </w:rPr>
  </w:style>
  <w:style w:type="character" w:styleId="Zvraznn">
    <w:name w:val="Emphasis"/>
    <w:basedOn w:val="Standardnpsmoodstavce"/>
    <w:uiPriority w:val="20"/>
    <w:qFormat/>
    <w:rsid w:val="000B3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94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27">
              <w:marLeft w:val="24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10">
                  <w:marLeft w:val="0"/>
                  <w:marRight w:val="16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Stupavsky</dc:creator>
  <cp:keywords/>
  <dc:description/>
  <cp:lastModifiedBy>Stupavsky</cp:lastModifiedBy>
  <cp:revision>3</cp:revision>
  <dcterms:created xsi:type="dcterms:W3CDTF">2013-01-08T12:01:00Z</dcterms:created>
  <dcterms:modified xsi:type="dcterms:W3CDTF">2013-01-08T12:02:00Z</dcterms:modified>
</cp:coreProperties>
</file>